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1338" w14:textId="03287920" w:rsidR="006C0AE2" w:rsidRDefault="003B0857">
      <w:r>
        <w:t>Perfil do cargo – Coordenador de CRM</w:t>
      </w:r>
    </w:p>
    <w:p w14:paraId="29767CBF" w14:textId="77777777" w:rsidR="003B0857" w:rsidRDefault="003B0857"/>
    <w:p w14:paraId="4797793B" w14:textId="77777777" w:rsidR="003B0857" w:rsidRPr="003B0857" w:rsidRDefault="003B0857" w:rsidP="003B0857">
      <w:pPr>
        <w:rPr>
          <w:b/>
          <w:bCs/>
        </w:rPr>
      </w:pPr>
      <w:r w:rsidRPr="003B0857">
        <w:rPr>
          <w:b/>
          <w:bCs/>
        </w:rPr>
        <w:t>Missão do Cargo:</w:t>
      </w:r>
    </w:p>
    <w:p w14:paraId="1912A334" w14:textId="77777777" w:rsidR="003B0857" w:rsidRPr="003B0857" w:rsidRDefault="003B0857" w:rsidP="00D30CCA">
      <w:pPr>
        <w:jc w:val="both"/>
      </w:pPr>
      <w:r w:rsidRPr="003B0857">
        <w:t>Desenvolver e coordenar estratégias de relacionamento com o cliente, visando a fidelização, o aumento da recorrência de compras e o crescimento do valor do ciclo de vida do cliente (LTV), utilizando ferramentas de CRM, análise de dados e campanhas personalizadas em múltiplos canais.</w:t>
      </w:r>
    </w:p>
    <w:p w14:paraId="0D2DD252" w14:textId="77777777" w:rsidR="003B0857" w:rsidRPr="003B0857" w:rsidRDefault="003B0857" w:rsidP="003B0857">
      <w:pPr>
        <w:rPr>
          <w:b/>
          <w:bCs/>
        </w:rPr>
      </w:pPr>
      <w:r w:rsidRPr="003B0857">
        <w:rPr>
          <w:b/>
          <w:bCs/>
        </w:rPr>
        <w:t>Responsabilidades Principais:</w:t>
      </w:r>
    </w:p>
    <w:p w14:paraId="444C9600" w14:textId="19AE6A67" w:rsidR="00986BD7" w:rsidRDefault="00986BD7" w:rsidP="00B85A6B">
      <w:pPr>
        <w:numPr>
          <w:ilvl w:val="0"/>
          <w:numId w:val="1"/>
        </w:numPr>
        <w:jc w:val="both"/>
      </w:pPr>
      <w:r>
        <w:t>Atuar na integração entre a base de dados de clientes e o ambiente de e-commerce, com foco em personalização de ofertas e comunicação digital segmentada.</w:t>
      </w:r>
    </w:p>
    <w:p w14:paraId="6CB9BB98" w14:textId="270ED14C" w:rsidR="00986BD7" w:rsidRDefault="00986BD7" w:rsidP="00B85A6B">
      <w:pPr>
        <w:numPr>
          <w:ilvl w:val="0"/>
          <w:numId w:val="1"/>
        </w:numPr>
        <w:jc w:val="both"/>
      </w:pPr>
      <w:r>
        <w:t>Coordenar campanhas promocionais específicas para o e-commerce, considerando o comportamento de navegação e histórico de compras.</w:t>
      </w:r>
    </w:p>
    <w:p w14:paraId="44DD2932" w14:textId="1D5B9D1D" w:rsidR="00986BD7" w:rsidRDefault="00986BD7" w:rsidP="00B85A6B">
      <w:pPr>
        <w:numPr>
          <w:ilvl w:val="0"/>
          <w:numId w:val="1"/>
        </w:numPr>
        <w:jc w:val="both"/>
      </w:pPr>
      <w:r>
        <w:t>Trabalhar em conjunto com a equipe de E-commerce e Marketing Digital para implementar réguas de relacionamento automáticas e estratégias de cross-sell e up-sell.</w:t>
      </w:r>
    </w:p>
    <w:p w14:paraId="6714B967" w14:textId="01EB9AE2" w:rsidR="00986BD7" w:rsidRDefault="00986BD7" w:rsidP="00B85A6B">
      <w:pPr>
        <w:numPr>
          <w:ilvl w:val="0"/>
          <w:numId w:val="1"/>
        </w:numPr>
        <w:jc w:val="both"/>
      </w:pPr>
      <w:r>
        <w:t>Monitorar e otimizar KPIs de CRM aplicados ao e-commerce, como taxa de abandono de carrinho, taxa de recompra, conversão de campanhas e CAC (custo de aquisição de cliente).</w:t>
      </w:r>
    </w:p>
    <w:p w14:paraId="6DCD9073" w14:textId="3F5E4CFB" w:rsidR="00986BD7" w:rsidRDefault="00986BD7" w:rsidP="00B85A6B">
      <w:pPr>
        <w:numPr>
          <w:ilvl w:val="0"/>
          <w:numId w:val="1"/>
        </w:numPr>
        <w:jc w:val="both"/>
      </w:pPr>
      <w:r>
        <w:t>Gerenciar ações de retargeting e remarketing baseadas em dados de comportamento digital.</w:t>
      </w:r>
    </w:p>
    <w:p w14:paraId="022B902E" w14:textId="77777777" w:rsidR="00986BD7" w:rsidRDefault="00986BD7" w:rsidP="00B85A6B">
      <w:pPr>
        <w:numPr>
          <w:ilvl w:val="0"/>
          <w:numId w:val="1"/>
        </w:numPr>
        <w:jc w:val="both"/>
      </w:pPr>
      <w:r>
        <w:t>Garantir a fluidez da jornada omnicanal (ex: compre online e retire na loja, entregas programadas, pushs com ofertas locais, etc.).</w:t>
      </w:r>
    </w:p>
    <w:p w14:paraId="5C46E6B0" w14:textId="6C903653" w:rsidR="00986BD7" w:rsidRDefault="002E4E71" w:rsidP="00B63A4E">
      <w:pPr>
        <w:pStyle w:val="PargrafodaLista"/>
        <w:numPr>
          <w:ilvl w:val="0"/>
          <w:numId w:val="1"/>
        </w:numPr>
      </w:pPr>
      <w:r w:rsidRPr="002E4E71">
        <w:t>Liderar a estratégia de CRM da empresa, garantindo alinhamento com os objetivos comerciais e de marketing.</w:t>
      </w:r>
    </w:p>
    <w:p w14:paraId="313C1BC1" w14:textId="75C75EDA" w:rsidR="00986BD7" w:rsidRDefault="00986BD7" w:rsidP="00B63A4E">
      <w:pPr>
        <w:numPr>
          <w:ilvl w:val="0"/>
          <w:numId w:val="1"/>
        </w:numPr>
      </w:pPr>
      <w:r>
        <w:t>Participar ativamente da definição de estratégias de personalização no site (vitrines inteligentes, recomendações de produtos e mensagens dinâmicas).</w:t>
      </w:r>
    </w:p>
    <w:p w14:paraId="558356F0" w14:textId="3CCDD03E" w:rsidR="00986BD7" w:rsidRDefault="00986BD7" w:rsidP="00B63A4E">
      <w:pPr>
        <w:numPr>
          <w:ilvl w:val="0"/>
          <w:numId w:val="1"/>
        </w:numPr>
      </w:pPr>
      <w:r>
        <w:t>Colaborar com equipes de UX e tecnologia para evoluir a experiência digital do cliente com base em dados do CRM.</w:t>
      </w:r>
    </w:p>
    <w:p w14:paraId="76EE94A4" w14:textId="7D71FE74" w:rsidR="003B0857" w:rsidRPr="003B0857" w:rsidRDefault="00986BD7" w:rsidP="00B63A4E">
      <w:pPr>
        <w:numPr>
          <w:ilvl w:val="0"/>
          <w:numId w:val="1"/>
        </w:numPr>
      </w:pPr>
      <w:r>
        <w:t>Utilizar ferramentas como Google Analytics, Hotjar, CRM/CDP e plataformas de e-commerce para análise de performance e comportamento do cliente digital.</w:t>
      </w:r>
    </w:p>
    <w:p w14:paraId="39C95EC0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t>Analisar o comportamento do consumidor, sugerindo ações para aumentar a retenção, reativação e fidelização de clientes.</w:t>
      </w:r>
    </w:p>
    <w:p w14:paraId="508598BC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t>Gerenciar a base de dados de clientes, garantindo qualidade, governança e uso ético das informações.</w:t>
      </w:r>
    </w:p>
    <w:p w14:paraId="30415584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t>Atuar em conjunto com equipes de tecnologia, BI e marketing digital para automatizar processos e integrar ferramentas.</w:t>
      </w:r>
    </w:p>
    <w:p w14:paraId="557A6E09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t>Conduzir testes A/B e outras metodologias de otimização de campanhas.</w:t>
      </w:r>
    </w:p>
    <w:p w14:paraId="54DC3B3E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lastRenderedPageBreak/>
        <w:t>Supervisionar fornecedores e ferramentas de CRM, garantindo a performance e usabilidade da plataforma.</w:t>
      </w:r>
    </w:p>
    <w:p w14:paraId="1FD9898D" w14:textId="77777777" w:rsidR="003B0857" w:rsidRPr="003B0857" w:rsidRDefault="003B0857" w:rsidP="003B0857">
      <w:pPr>
        <w:numPr>
          <w:ilvl w:val="0"/>
          <w:numId w:val="1"/>
        </w:numPr>
      </w:pPr>
      <w:r w:rsidRPr="003B0857">
        <w:t>Acompanhar tendências de mercado e propor inovações nos processos de relacionamento com o cliente.</w:t>
      </w:r>
    </w:p>
    <w:p w14:paraId="21CED836" w14:textId="77777777" w:rsidR="003B0857" w:rsidRPr="003B0857" w:rsidRDefault="003B0857" w:rsidP="003B0857">
      <w:pPr>
        <w:rPr>
          <w:b/>
          <w:bCs/>
        </w:rPr>
      </w:pPr>
      <w:r w:rsidRPr="003B0857">
        <w:rPr>
          <w:b/>
          <w:bCs/>
        </w:rPr>
        <w:t>Resultados Esperados (Indicadores de Performance):</w:t>
      </w:r>
    </w:p>
    <w:p w14:paraId="17495F1E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Crescimento do número de clientes ativos na base.</w:t>
      </w:r>
    </w:p>
    <w:p w14:paraId="74D2D105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Aumento da taxa de recompra e frequência de compras.</w:t>
      </w:r>
    </w:p>
    <w:p w14:paraId="56A9A5D3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Redução da taxa de churn.</w:t>
      </w:r>
    </w:p>
    <w:p w14:paraId="454B76FA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Aumento do ticket médio por segmento de cliente.</w:t>
      </w:r>
    </w:p>
    <w:p w14:paraId="7B20412A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Melhoria contínua das taxas de abertura e conversão de campanhas.</w:t>
      </w:r>
    </w:p>
    <w:p w14:paraId="1F70DB20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Aumento do NPS (Net Promoter Score) e outros indicadores de satisfação.</w:t>
      </w:r>
    </w:p>
    <w:p w14:paraId="47931FA2" w14:textId="77777777" w:rsidR="003B0857" w:rsidRPr="003B0857" w:rsidRDefault="003B0857" w:rsidP="003B0857">
      <w:pPr>
        <w:numPr>
          <w:ilvl w:val="0"/>
          <w:numId w:val="3"/>
        </w:numPr>
      </w:pPr>
      <w:r w:rsidRPr="003B0857">
        <w:t>ROI positivo nas ações de CRM.</w:t>
      </w:r>
    </w:p>
    <w:p w14:paraId="6D769BB3" w14:textId="77777777" w:rsidR="003B0857" w:rsidRPr="003B0857" w:rsidRDefault="003B0857" w:rsidP="003B0857">
      <w:pPr>
        <w:rPr>
          <w:b/>
          <w:bCs/>
        </w:rPr>
      </w:pPr>
      <w:r w:rsidRPr="003B0857">
        <w:rPr>
          <w:b/>
          <w:bCs/>
        </w:rPr>
        <w:t>Competências Técnicas Necessárias:</w:t>
      </w:r>
    </w:p>
    <w:p w14:paraId="7A4021A1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Domínio de ferramentas de CRM (Salesforce, RD Station, Oracle CRM, SAP, ou similares).</w:t>
      </w:r>
    </w:p>
    <w:p w14:paraId="09570438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Conhecimento em ferramentas de automação de marketing e plataformas de e-mail marketing.</w:t>
      </w:r>
    </w:p>
    <w:p w14:paraId="6A498D04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Experiência em análise de dados com Excel avançado, Google Analytics e ferramentas de BI (Power BI, Tableau, etc.).</w:t>
      </w:r>
    </w:p>
    <w:p w14:paraId="22B3C6E5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Conhecimento em estratégias de fidelização e marketing de relacionamento.</w:t>
      </w:r>
    </w:p>
    <w:p w14:paraId="65E1FD01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Noções de LGPD aplicadas ao tratamento de dados de clientes.</w:t>
      </w:r>
    </w:p>
    <w:p w14:paraId="29B409F3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Habilidade em gestão de projetos e campanhas multicanal.</w:t>
      </w:r>
    </w:p>
    <w:p w14:paraId="7AEE690B" w14:textId="77777777" w:rsidR="003B0857" w:rsidRPr="003B0857" w:rsidRDefault="003B0857" w:rsidP="003B0857">
      <w:pPr>
        <w:numPr>
          <w:ilvl w:val="0"/>
          <w:numId w:val="4"/>
        </w:numPr>
      </w:pPr>
      <w:r w:rsidRPr="003B0857">
        <w:t>Desejável conhecimento em SQL e conceitos de Data Lake e Customer Data Platform (CDP).</w:t>
      </w:r>
    </w:p>
    <w:p w14:paraId="29E9D3B0" w14:textId="77777777" w:rsidR="003B0857" w:rsidRDefault="003B0857"/>
    <w:sectPr w:rsidR="003B08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99C"/>
    <w:multiLevelType w:val="multilevel"/>
    <w:tmpl w:val="1036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F69AF"/>
    <w:multiLevelType w:val="multilevel"/>
    <w:tmpl w:val="644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4D6620"/>
    <w:multiLevelType w:val="multilevel"/>
    <w:tmpl w:val="2A6C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021EA"/>
    <w:multiLevelType w:val="multilevel"/>
    <w:tmpl w:val="6C0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679605">
    <w:abstractNumId w:val="0"/>
  </w:num>
  <w:num w:numId="2" w16cid:durableId="1481187868">
    <w:abstractNumId w:val="3"/>
  </w:num>
  <w:num w:numId="3" w16cid:durableId="1991906139">
    <w:abstractNumId w:val="2"/>
  </w:num>
  <w:num w:numId="4" w16cid:durableId="908854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57"/>
    <w:rsid w:val="000B007E"/>
    <w:rsid w:val="002E4E71"/>
    <w:rsid w:val="003B0857"/>
    <w:rsid w:val="003F2AC4"/>
    <w:rsid w:val="00426247"/>
    <w:rsid w:val="004D7369"/>
    <w:rsid w:val="00601D67"/>
    <w:rsid w:val="006C0AE2"/>
    <w:rsid w:val="0070100E"/>
    <w:rsid w:val="008E222A"/>
    <w:rsid w:val="00986BD7"/>
    <w:rsid w:val="00B63A4E"/>
    <w:rsid w:val="00B85A6B"/>
    <w:rsid w:val="00CD6A09"/>
    <w:rsid w:val="00D3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A20D"/>
  <w15:chartTrackingRefBased/>
  <w15:docId w15:val="{675764D0-A380-4C7A-9BA5-BD7C8A19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B0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0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0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0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0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0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0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0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0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0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0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0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08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08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08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08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08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08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0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B0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0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B0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0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B08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08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B08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0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08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0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523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Roseane Levita</dc:creator>
  <cp:keywords/>
  <dc:description/>
  <cp:lastModifiedBy>Roseane Levita</cp:lastModifiedBy>
  <cp:revision>7</cp:revision>
  <dcterms:created xsi:type="dcterms:W3CDTF">2025-05-21T17:47:00Z</dcterms:created>
  <dcterms:modified xsi:type="dcterms:W3CDTF">2025-05-26T13:09:00Z</dcterms:modified>
</cp:coreProperties>
</file>